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企业中长期战略目标（Medium and long term strategic objectives of enterprises）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6452870" cy="4154170"/>
            <wp:effectExtent l="0" t="0" r="5080" b="17780"/>
            <wp:docPr id="1" name="图片 1" descr="企业微信截图_2021061109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企业微信截图_202106110957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287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·不断提升终端电气设备联接与保护的专业产品线，成就全球电气联接与保护行业领军地位；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Continuously improve the professional product line of terminal electrical equipment connection and protection, and achieve the leading position in the global electrical connection and protection industry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·融合全渠道，打造安全智能的电气链接系统微生态平台，成为人们工作与生活的好帮手；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Integrate all channels, build a safe and intelligent micro ecological platform of electrical link system, and become a good helper for people's work and life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·建立产品+服务、互联网+物联网新生态模式驱动公司发展与品牌成长，把TOWE建设为全球一流品牌。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To b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uild product + service, Internet plus Internet of things new ecosystem driving the company's development and brand growth, and building TOWE into a world-class brand.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761480" cy="4411345"/>
            <wp:effectExtent l="0" t="0" r="1270" b="825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4411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核心竞争力（Core competitiveness of the enterprise）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“多、快、好、省”的产品快捷与柔性定制化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The quick and soft-customization product service of“Lots、quick、well、saving”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提供系统化的专业解决方案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Providing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systematic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and professional solutions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高效、系统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专业化服务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Effective and systematic professional service 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引领行业发展的技术创新和整合能力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Technological innovation and integration ability leading the development of the industry  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与万物互联的“TOWE云”平台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 xml:space="preserve">The “TOWE-cloud”flat connecting with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I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oE</w:t>
      </w:r>
    </w:p>
    <w:p>
      <w:p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80785" cy="4178300"/>
            <wp:effectExtent l="0" t="0" r="5715" b="1270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中长期战略目标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ascii="宋体" w:hAnsi="宋体" w:eastAsia="宋体" w:cs="宋体"/>
          <w:sz w:val="24"/>
          <w:szCs w:val="24"/>
        </w:rPr>
        <w:t>Medium and long term strategic objectives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不断提升终端电气设备联接与保护的专业产品线，成就全球电气联接与保护行业领军地位；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Continuously improve the professional product line of terminal electrical equipment connection and protection, and achieve the leading position in the global electrical connection and protection industry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融合全渠道，打造安全智能的电气链接系统微生态平台，成为人们工作与生活的好帮手；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Integrate all channels, build a safe and intelligent micro ecological platform of electrical link system, and become a good helper for people's work and life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建立产品+服务、互联网+物联网新生态模式驱动公司发展与品牌成长，把TOWE建设为全球一流品牌。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To b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uild product + service, Internet plus Internet of things new ecosystem driving the company's development and brand growth, and building TOWE into a world-class brand.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愿景（Wish ）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让工作、生活更安全、更舒适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Let work、life both become safer and more comfortable</w:t>
      </w:r>
      <w:bookmarkStart w:id="0" w:name="_GoBack"/>
      <w:bookmarkEnd w:id="0"/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0A6BE4"/>
    <w:rsid w:val="6D0A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88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2021-06-11T01:34:00Z</dcterms:created>
  <dc:creator>☆〜∂ Sweet ♪</dc:creator>
  <cp:lastModifiedBy>☆〜∂ Sweet ♪</cp:lastModifiedBy>
  <dcterms:modified xsi:type="dcterms:W3CDTF">2021-06-15T07:17:05Z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3C930EEAA4EC48A591E6623D9D00EE73</vt:lpwstr>
  </property>
</Properties>
</file>